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4961" w14:paraId="3E0D1FC3" w14:textId="77777777" w:rsidTr="003F4961">
        <w:trPr>
          <w:trHeight w:val="1698"/>
        </w:trPr>
        <w:tc>
          <w:tcPr>
            <w:tcW w:w="10456" w:type="dxa"/>
            <w:vAlign w:val="center"/>
          </w:tcPr>
          <w:p w14:paraId="698F6B1D" w14:textId="26D8BB09" w:rsidR="003F4961" w:rsidRPr="00974892" w:rsidRDefault="003F4961" w:rsidP="003F4961">
            <w:pPr>
              <w:jc w:val="center"/>
              <w:rPr>
                <w:rFonts w:ascii="Century Gothic" w:hAnsi="Century Gothic"/>
                <w:b/>
                <w:bCs/>
                <w:spacing w:val="80"/>
                <w:sz w:val="64"/>
                <w:szCs w:val="64"/>
              </w:rPr>
            </w:pPr>
            <w:r>
              <w:rPr>
                <w:noProof/>
              </w:rPr>
              <w:drawing>
                <wp:inline distT="0" distB="0" distL="0" distR="0" wp14:anchorId="0D5DB969" wp14:editId="7319AA4D">
                  <wp:extent cx="3982410" cy="1057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635" cy="106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961" w14:paraId="5D0B670C" w14:textId="77777777" w:rsidTr="003F4961">
        <w:trPr>
          <w:trHeight w:val="687"/>
        </w:trPr>
        <w:tc>
          <w:tcPr>
            <w:tcW w:w="10456" w:type="dxa"/>
            <w:vAlign w:val="center"/>
          </w:tcPr>
          <w:p w14:paraId="342DD32E" w14:textId="2130DB15" w:rsidR="003F4961" w:rsidRPr="003F4961" w:rsidRDefault="003F4961" w:rsidP="003F4961">
            <w:pPr>
              <w:jc w:val="center"/>
              <w:rPr>
                <w:rFonts w:ascii="Century Gothic" w:hAnsi="Century Gothic"/>
                <w:b/>
                <w:bCs/>
                <w:color w:val="990099"/>
                <w:spacing w:val="80"/>
                <w:sz w:val="56"/>
                <w:szCs w:val="56"/>
              </w:rPr>
            </w:pPr>
            <w:r w:rsidRPr="003F4961">
              <w:rPr>
                <w:rFonts w:ascii="Century Gothic" w:hAnsi="Century Gothic"/>
                <w:b/>
                <w:bCs/>
                <w:color w:val="990099"/>
                <w:spacing w:val="80"/>
                <w:sz w:val="56"/>
                <w:szCs w:val="56"/>
              </w:rPr>
              <w:t>Autism AIM</w:t>
            </w:r>
            <w:r w:rsidRPr="003F4961">
              <w:rPr>
                <w:rFonts w:ascii="Century Gothic" w:hAnsi="Century Gothic"/>
                <w:b/>
                <w:bCs/>
                <w:color w:val="990099"/>
                <w:spacing w:val="80"/>
                <w:sz w:val="56"/>
                <w:szCs w:val="56"/>
              </w:rPr>
              <w:t xml:space="preserve"> </w:t>
            </w:r>
            <w:r w:rsidRPr="003F4961">
              <w:rPr>
                <w:rFonts w:ascii="Century Gothic" w:hAnsi="Century Gothic"/>
                <w:b/>
                <w:bCs/>
                <w:spacing w:val="80"/>
                <w:sz w:val="56"/>
                <w:szCs w:val="56"/>
              </w:rPr>
              <w:t>Self-Care Plan</w:t>
            </w:r>
          </w:p>
        </w:tc>
      </w:tr>
    </w:tbl>
    <w:p w14:paraId="7592B4DA" w14:textId="5219EB69" w:rsidR="006476FD" w:rsidRDefault="003F4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B44" w14:paraId="3CF37396" w14:textId="77777777" w:rsidTr="00533B44">
        <w:trPr>
          <w:trHeight w:val="514"/>
        </w:trPr>
        <w:tc>
          <w:tcPr>
            <w:tcW w:w="10456" w:type="dxa"/>
          </w:tcPr>
          <w:p w14:paraId="1BDE5F1C" w14:textId="58ADFF72" w:rsidR="00533B44" w:rsidRPr="00533B44" w:rsidRDefault="00533B44" w:rsidP="00533B44">
            <w:pPr>
              <w:jc w:val="center"/>
              <w:rPr>
                <w:rFonts w:ascii="Century Gothic" w:hAnsi="Century Gothic"/>
                <w:b/>
                <w:bCs/>
                <w:color w:val="990099"/>
                <w:sz w:val="36"/>
                <w:szCs w:val="36"/>
              </w:rPr>
            </w:pPr>
            <w:r w:rsidRPr="00533B44">
              <w:rPr>
                <w:rFonts w:ascii="Century Gothic" w:hAnsi="Century Gothic"/>
                <w:b/>
                <w:bCs/>
                <w:color w:val="990099"/>
                <w:sz w:val="36"/>
                <w:szCs w:val="36"/>
              </w:rPr>
              <w:t>Today, I will…</w:t>
            </w:r>
          </w:p>
        </w:tc>
      </w:tr>
    </w:tbl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531"/>
        <w:gridCol w:w="697"/>
        <w:gridCol w:w="4406"/>
        <w:gridCol w:w="822"/>
      </w:tblGrid>
      <w:tr w:rsidR="00533B44" w14:paraId="51A30227" w14:textId="77777777" w:rsidTr="00533B44">
        <w:trPr>
          <w:trHeight w:val="429"/>
        </w:trPr>
        <w:tc>
          <w:tcPr>
            <w:tcW w:w="4531" w:type="dxa"/>
            <w:vAlign w:val="center"/>
          </w:tcPr>
          <w:p w14:paraId="66981773" w14:textId="77777777" w:rsidR="00533B44" w:rsidRPr="00533B44" w:rsidRDefault="00533B44" w:rsidP="00533B44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33B44">
              <w:rPr>
                <w:rFonts w:ascii="Century Gothic" w:hAnsi="Century Gothic"/>
                <w:bCs/>
                <w:sz w:val="28"/>
                <w:szCs w:val="28"/>
              </w:rPr>
              <w:t>Read a book</w:t>
            </w:r>
          </w:p>
        </w:tc>
        <w:sdt>
          <w:sdtPr>
            <w:rPr>
              <w:rFonts w:ascii="Century Gothic" w:hAnsi="Century Gothic"/>
              <w:bCs/>
              <w:sz w:val="28"/>
              <w:szCs w:val="28"/>
            </w:rPr>
            <w:id w:val="187333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73C8843C" w14:textId="36A3F6F9" w:rsidR="00533B44" w:rsidRPr="00533B44" w:rsidRDefault="00533B44" w:rsidP="00533B44">
                <w:pPr>
                  <w:rPr>
                    <w:rFonts w:ascii="Century Gothic" w:hAnsi="Century Gothic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06" w:type="dxa"/>
            <w:vAlign w:val="center"/>
          </w:tcPr>
          <w:p w14:paraId="6E85F12C" w14:textId="77777777" w:rsidR="00533B44" w:rsidRPr="00533B44" w:rsidRDefault="00533B44" w:rsidP="00533B44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33B44">
              <w:rPr>
                <w:rFonts w:ascii="Century Gothic" w:hAnsi="Century Gothic"/>
                <w:bCs/>
                <w:sz w:val="28"/>
                <w:szCs w:val="28"/>
              </w:rPr>
              <w:t>Take a shower</w:t>
            </w:r>
          </w:p>
        </w:tc>
        <w:sdt>
          <w:sdtPr>
            <w:rPr>
              <w:rFonts w:ascii="Century Gothic" w:hAnsi="Century Gothic"/>
              <w:bCs/>
              <w:sz w:val="28"/>
              <w:szCs w:val="28"/>
            </w:rPr>
            <w:id w:val="-47205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3821D19" w14:textId="1CDD2E37" w:rsidR="00533B44" w:rsidRPr="00533B44" w:rsidRDefault="00533B44" w:rsidP="00533B44">
                <w:pPr>
                  <w:rPr>
                    <w:rFonts w:ascii="Century Gothic" w:hAnsi="Century Gothic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3B44" w14:paraId="3D9B460D" w14:textId="77777777" w:rsidTr="00533B44">
        <w:trPr>
          <w:trHeight w:val="429"/>
        </w:trPr>
        <w:tc>
          <w:tcPr>
            <w:tcW w:w="4531" w:type="dxa"/>
            <w:vAlign w:val="center"/>
          </w:tcPr>
          <w:p w14:paraId="7596633D" w14:textId="77777777" w:rsidR="00533B44" w:rsidRPr="00533B44" w:rsidRDefault="00533B44" w:rsidP="00533B44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33B44">
              <w:rPr>
                <w:rFonts w:ascii="Century Gothic" w:hAnsi="Century Gothic"/>
                <w:bCs/>
                <w:sz w:val="28"/>
                <w:szCs w:val="28"/>
              </w:rPr>
              <w:t>Treat myself to a mid-day nap</w:t>
            </w:r>
          </w:p>
        </w:tc>
        <w:sdt>
          <w:sdtPr>
            <w:rPr>
              <w:rFonts w:ascii="Century Gothic" w:hAnsi="Century Gothic"/>
              <w:bCs/>
              <w:sz w:val="28"/>
              <w:szCs w:val="28"/>
            </w:rPr>
            <w:id w:val="69350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256A0988" w14:textId="164584BE" w:rsidR="00533B44" w:rsidRPr="00533B44" w:rsidRDefault="00533B44" w:rsidP="00533B44">
                <w:pPr>
                  <w:rPr>
                    <w:rFonts w:ascii="Century Gothic" w:hAnsi="Century Gothic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06" w:type="dxa"/>
            <w:vAlign w:val="center"/>
          </w:tcPr>
          <w:p w14:paraId="6FFC6F4F" w14:textId="77777777" w:rsidR="00533B44" w:rsidRPr="00533B44" w:rsidRDefault="00533B44" w:rsidP="00533B44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33B44">
              <w:rPr>
                <w:rFonts w:ascii="Century Gothic" w:hAnsi="Century Gothic"/>
                <w:bCs/>
                <w:sz w:val="28"/>
                <w:szCs w:val="28"/>
              </w:rPr>
              <w:t>Dress up</w:t>
            </w:r>
          </w:p>
        </w:tc>
        <w:sdt>
          <w:sdtPr>
            <w:rPr>
              <w:rFonts w:ascii="Century Gothic" w:hAnsi="Century Gothic"/>
              <w:bCs/>
              <w:sz w:val="28"/>
              <w:szCs w:val="28"/>
            </w:rPr>
            <w:id w:val="-66239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2471FC9" w14:textId="021CF59D" w:rsidR="00533B44" w:rsidRPr="00533B44" w:rsidRDefault="00533B44" w:rsidP="00533B44">
                <w:pPr>
                  <w:rPr>
                    <w:rFonts w:ascii="Century Gothic" w:hAnsi="Century Gothic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3B44" w14:paraId="67E37AF3" w14:textId="77777777" w:rsidTr="00533B44">
        <w:trPr>
          <w:trHeight w:val="429"/>
        </w:trPr>
        <w:tc>
          <w:tcPr>
            <w:tcW w:w="4531" w:type="dxa"/>
            <w:vAlign w:val="center"/>
          </w:tcPr>
          <w:p w14:paraId="08DB2702" w14:textId="77777777" w:rsidR="00533B44" w:rsidRPr="00533B44" w:rsidRDefault="00533B44" w:rsidP="00533B44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33B44">
              <w:rPr>
                <w:rFonts w:ascii="Century Gothic" w:hAnsi="Century Gothic"/>
                <w:bCs/>
                <w:sz w:val="28"/>
                <w:szCs w:val="28"/>
              </w:rPr>
              <w:t xml:space="preserve">Draw </w:t>
            </w:r>
          </w:p>
        </w:tc>
        <w:sdt>
          <w:sdtPr>
            <w:rPr>
              <w:rFonts w:ascii="Century Gothic" w:hAnsi="Century Gothic"/>
              <w:bCs/>
              <w:sz w:val="28"/>
              <w:szCs w:val="28"/>
            </w:rPr>
            <w:id w:val="-100135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5A7439BD" w14:textId="2F0B6490" w:rsidR="00533B44" w:rsidRPr="00533B44" w:rsidRDefault="00533B44" w:rsidP="00533B44">
                <w:pPr>
                  <w:rPr>
                    <w:rFonts w:ascii="Century Gothic" w:hAnsi="Century Gothic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06" w:type="dxa"/>
            <w:vAlign w:val="center"/>
          </w:tcPr>
          <w:p w14:paraId="37D7E279" w14:textId="77777777" w:rsidR="00533B44" w:rsidRPr="00533B44" w:rsidRDefault="00533B44" w:rsidP="00533B44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33B44">
              <w:rPr>
                <w:rFonts w:ascii="Century Gothic" w:hAnsi="Century Gothic"/>
                <w:bCs/>
                <w:sz w:val="28"/>
                <w:szCs w:val="28"/>
              </w:rPr>
              <w:t>Meditate</w:t>
            </w:r>
          </w:p>
        </w:tc>
        <w:sdt>
          <w:sdtPr>
            <w:rPr>
              <w:rFonts w:ascii="Century Gothic" w:hAnsi="Century Gothic"/>
              <w:bCs/>
              <w:sz w:val="28"/>
              <w:szCs w:val="28"/>
            </w:rPr>
            <w:id w:val="147733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70181B7D" w14:textId="30422F80" w:rsidR="00533B44" w:rsidRPr="00533B44" w:rsidRDefault="00533B44" w:rsidP="00533B44">
                <w:pPr>
                  <w:rPr>
                    <w:rFonts w:ascii="Century Gothic" w:hAnsi="Century Gothic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3B44" w14:paraId="2A49A3A5" w14:textId="77777777" w:rsidTr="00533B44">
        <w:trPr>
          <w:trHeight w:val="429"/>
        </w:trPr>
        <w:tc>
          <w:tcPr>
            <w:tcW w:w="4531" w:type="dxa"/>
            <w:vAlign w:val="center"/>
          </w:tcPr>
          <w:p w14:paraId="1CF0B5E3" w14:textId="77777777" w:rsidR="00533B44" w:rsidRPr="00533B44" w:rsidRDefault="00533B44" w:rsidP="00533B44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33B44">
              <w:rPr>
                <w:rFonts w:ascii="Century Gothic" w:hAnsi="Century Gothic"/>
                <w:bCs/>
                <w:sz w:val="28"/>
                <w:szCs w:val="28"/>
              </w:rPr>
              <w:t xml:space="preserve">Binge watch my </w:t>
            </w:r>
            <w:proofErr w:type="spellStart"/>
            <w:r w:rsidRPr="00533B44">
              <w:rPr>
                <w:rFonts w:ascii="Century Gothic" w:hAnsi="Century Gothic"/>
                <w:bCs/>
                <w:sz w:val="28"/>
                <w:szCs w:val="28"/>
              </w:rPr>
              <w:t>fave</w:t>
            </w:r>
            <w:proofErr w:type="spellEnd"/>
            <w:r w:rsidRPr="00533B44">
              <w:rPr>
                <w:rFonts w:ascii="Century Gothic" w:hAnsi="Century Gothic"/>
                <w:bCs/>
                <w:sz w:val="28"/>
                <w:szCs w:val="28"/>
              </w:rPr>
              <w:t xml:space="preserve"> show</w:t>
            </w:r>
          </w:p>
        </w:tc>
        <w:sdt>
          <w:sdtPr>
            <w:rPr>
              <w:rFonts w:ascii="Century Gothic" w:hAnsi="Century Gothic"/>
              <w:bCs/>
              <w:sz w:val="28"/>
              <w:szCs w:val="28"/>
            </w:rPr>
            <w:id w:val="68548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597E97BC" w14:textId="5C9D1386" w:rsidR="00533B44" w:rsidRPr="00533B44" w:rsidRDefault="00533B44" w:rsidP="00533B44">
                <w:pPr>
                  <w:rPr>
                    <w:rFonts w:ascii="Century Gothic" w:hAnsi="Century Gothic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06" w:type="dxa"/>
            <w:vAlign w:val="center"/>
          </w:tcPr>
          <w:p w14:paraId="688FF211" w14:textId="77777777" w:rsidR="00533B44" w:rsidRPr="00533B44" w:rsidRDefault="00533B44" w:rsidP="00533B44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33B44">
              <w:rPr>
                <w:rFonts w:ascii="Century Gothic" w:hAnsi="Century Gothic"/>
                <w:bCs/>
                <w:sz w:val="28"/>
                <w:szCs w:val="28"/>
              </w:rPr>
              <w:t xml:space="preserve">Go for a walk </w:t>
            </w:r>
          </w:p>
        </w:tc>
        <w:sdt>
          <w:sdtPr>
            <w:rPr>
              <w:rFonts w:ascii="Century Gothic" w:hAnsi="Century Gothic"/>
              <w:bCs/>
              <w:sz w:val="28"/>
              <w:szCs w:val="28"/>
            </w:rPr>
            <w:id w:val="-33075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75467028" w14:textId="1F849B43" w:rsidR="00533B44" w:rsidRPr="00533B44" w:rsidRDefault="00533B44" w:rsidP="00533B44">
                <w:pPr>
                  <w:rPr>
                    <w:rFonts w:ascii="Century Gothic" w:hAnsi="Century Gothic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3B44" w14:paraId="4B2EF244" w14:textId="77777777" w:rsidTr="00533B44">
        <w:trPr>
          <w:trHeight w:val="404"/>
        </w:trPr>
        <w:tc>
          <w:tcPr>
            <w:tcW w:w="4531" w:type="dxa"/>
            <w:vAlign w:val="center"/>
          </w:tcPr>
          <w:p w14:paraId="6617C72F" w14:textId="77777777" w:rsidR="00533B44" w:rsidRPr="00533B44" w:rsidRDefault="00533B44" w:rsidP="00533B44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33B44">
              <w:rPr>
                <w:rFonts w:ascii="Century Gothic" w:hAnsi="Century Gothic"/>
                <w:bCs/>
                <w:sz w:val="28"/>
                <w:szCs w:val="28"/>
              </w:rPr>
              <w:t>Call my friends</w:t>
            </w:r>
          </w:p>
        </w:tc>
        <w:sdt>
          <w:sdtPr>
            <w:rPr>
              <w:rFonts w:ascii="Century Gothic" w:hAnsi="Century Gothic"/>
              <w:bCs/>
              <w:sz w:val="28"/>
              <w:szCs w:val="28"/>
            </w:rPr>
            <w:id w:val="152382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39413289" w14:textId="0E4044EC" w:rsidR="00533B44" w:rsidRPr="00533B44" w:rsidRDefault="00533B44" w:rsidP="00533B44">
                <w:pPr>
                  <w:rPr>
                    <w:rFonts w:ascii="Century Gothic" w:hAnsi="Century Gothic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06" w:type="dxa"/>
            <w:vAlign w:val="center"/>
          </w:tcPr>
          <w:p w14:paraId="153C9128" w14:textId="77777777" w:rsidR="00533B44" w:rsidRPr="00533B44" w:rsidRDefault="00533B44" w:rsidP="00533B44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33B44">
              <w:rPr>
                <w:rFonts w:ascii="Century Gothic" w:hAnsi="Century Gothic"/>
                <w:bCs/>
                <w:sz w:val="28"/>
                <w:szCs w:val="28"/>
              </w:rPr>
              <w:t>Eat a healthy breakfast</w:t>
            </w:r>
          </w:p>
        </w:tc>
        <w:sdt>
          <w:sdtPr>
            <w:rPr>
              <w:rFonts w:ascii="Century Gothic" w:hAnsi="Century Gothic"/>
              <w:bCs/>
              <w:sz w:val="28"/>
              <w:szCs w:val="28"/>
            </w:rPr>
            <w:id w:val="205581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F9967C6" w14:textId="38FD30D9" w:rsidR="00533B44" w:rsidRPr="00533B44" w:rsidRDefault="00533B44" w:rsidP="00533B44">
                <w:pPr>
                  <w:rPr>
                    <w:rFonts w:ascii="Century Gothic" w:hAnsi="Century Gothic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3B44" w14:paraId="4384C183" w14:textId="77777777" w:rsidTr="00533B44">
        <w:trPr>
          <w:trHeight w:val="429"/>
        </w:trPr>
        <w:tc>
          <w:tcPr>
            <w:tcW w:w="4531" w:type="dxa"/>
            <w:vAlign w:val="center"/>
          </w:tcPr>
          <w:p w14:paraId="631104A6" w14:textId="77777777" w:rsidR="00533B44" w:rsidRPr="00533B44" w:rsidRDefault="00533B44" w:rsidP="00533B44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33B44">
              <w:rPr>
                <w:rFonts w:ascii="Century Gothic" w:hAnsi="Century Gothic"/>
                <w:bCs/>
                <w:sz w:val="28"/>
                <w:szCs w:val="28"/>
              </w:rPr>
              <w:t>Journal my thoughts</w:t>
            </w:r>
          </w:p>
        </w:tc>
        <w:sdt>
          <w:sdtPr>
            <w:rPr>
              <w:rFonts w:ascii="Century Gothic" w:hAnsi="Century Gothic"/>
              <w:bCs/>
              <w:sz w:val="28"/>
              <w:szCs w:val="28"/>
            </w:rPr>
            <w:id w:val="-69601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1EEC4E5D" w14:textId="13E343F6" w:rsidR="00533B44" w:rsidRPr="00533B44" w:rsidRDefault="00533B44" w:rsidP="00533B44">
                <w:pPr>
                  <w:rPr>
                    <w:rFonts w:ascii="Century Gothic" w:hAnsi="Century Gothic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06" w:type="dxa"/>
            <w:vAlign w:val="center"/>
          </w:tcPr>
          <w:p w14:paraId="6A871B80" w14:textId="77777777" w:rsidR="00533B44" w:rsidRPr="00533B44" w:rsidRDefault="00533B44" w:rsidP="00533B44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33B44">
              <w:rPr>
                <w:rFonts w:ascii="Century Gothic" w:hAnsi="Century Gothic"/>
                <w:bCs/>
                <w:sz w:val="28"/>
                <w:szCs w:val="28"/>
              </w:rPr>
              <w:t>Listen to music</w:t>
            </w:r>
          </w:p>
        </w:tc>
        <w:sdt>
          <w:sdtPr>
            <w:rPr>
              <w:rFonts w:ascii="Century Gothic" w:hAnsi="Century Gothic"/>
              <w:bCs/>
              <w:sz w:val="28"/>
              <w:szCs w:val="28"/>
            </w:rPr>
            <w:id w:val="-93019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C36F5E9" w14:textId="76EAF32A" w:rsidR="00533B44" w:rsidRPr="00533B44" w:rsidRDefault="00533B44" w:rsidP="00533B44">
                <w:pPr>
                  <w:rPr>
                    <w:rFonts w:ascii="Century Gothic" w:hAnsi="Century Gothic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3B44" w14:paraId="5961D660" w14:textId="77777777" w:rsidTr="00533B44">
        <w:trPr>
          <w:trHeight w:val="856"/>
        </w:trPr>
        <w:tc>
          <w:tcPr>
            <w:tcW w:w="5228" w:type="dxa"/>
            <w:gridSpan w:val="2"/>
            <w:vAlign w:val="center"/>
          </w:tcPr>
          <w:p w14:paraId="57009E92" w14:textId="08E9802D" w:rsidR="00533B44" w:rsidRPr="00533B44" w:rsidRDefault="00533B44" w:rsidP="00533B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 something else (write in box to the right)</w:t>
            </w:r>
          </w:p>
        </w:tc>
        <w:tc>
          <w:tcPr>
            <w:tcW w:w="4406" w:type="dxa"/>
            <w:vAlign w:val="center"/>
          </w:tcPr>
          <w:p w14:paraId="4DD03B07" w14:textId="77777777" w:rsidR="00533B44" w:rsidRPr="00533B44" w:rsidRDefault="00533B44" w:rsidP="00533B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166651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8755C46" w14:textId="7B628C12" w:rsidR="00533B44" w:rsidRPr="00533B44" w:rsidRDefault="00533B44" w:rsidP="00533B44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768FE0D" w14:textId="6676D1B6" w:rsidR="00974892" w:rsidRDefault="009748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B44" w14:paraId="1279364B" w14:textId="77777777" w:rsidTr="004E010A">
        <w:trPr>
          <w:trHeight w:val="514"/>
        </w:trPr>
        <w:tc>
          <w:tcPr>
            <w:tcW w:w="10456" w:type="dxa"/>
          </w:tcPr>
          <w:p w14:paraId="7873EDDD" w14:textId="53077B15" w:rsidR="00533B44" w:rsidRPr="00533B44" w:rsidRDefault="00533B44" w:rsidP="00533B44">
            <w:pPr>
              <w:jc w:val="center"/>
              <w:rPr>
                <w:rFonts w:ascii="Century Gothic" w:hAnsi="Century Gothic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00000"/>
                <w:sz w:val="36"/>
                <w:szCs w:val="36"/>
              </w:rPr>
              <w:t>Stay Safe, Stay Well</w:t>
            </w:r>
          </w:p>
        </w:tc>
      </w:tr>
    </w:tbl>
    <w:tbl>
      <w:tblPr>
        <w:tblStyle w:val="TableGrid"/>
        <w:tblpPr w:leftFromText="180" w:rightFromText="180" w:vertAnchor="text" w:horzAnchor="margin" w:tblpY="37"/>
        <w:tblW w:w="10455" w:type="dxa"/>
        <w:tblLook w:val="04A0" w:firstRow="1" w:lastRow="0" w:firstColumn="1" w:lastColumn="0" w:noHBand="0" w:noVBand="1"/>
      </w:tblPr>
      <w:tblGrid>
        <w:gridCol w:w="5227"/>
        <w:gridCol w:w="5228"/>
      </w:tblGrid>
      <w:tr w:rsidR="004120AB" w14:paraId="7086C897" w14:textId="77777777" w:rsidTr="004120AB">
        <w:trPr>
          <w:trHeight w:val="1832"/>
        </w:trPr>
        <w:tc>
          <w:tcPr>
            <w:tcW w:w="5227" w:type="dxa"/>
            <w:vAlign w:val="center"/>
          </w:tcPr>
          <w:p w14:paraId="6D4391D3" w14:textId="77777777" w:rsidR="004120AB" w:rsidRPr="004120AB" w:rsidRDefault="004120AB" w:rsidP="004120A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20AB">
              <w:rPr>
                <w:rFonts w:ascii="Century Gothic" w:hAnsi="Century Gothic"/>
                <w:b/>
                <w:sz w:val="28"/>
                <w:szCs w:val="28"/>
              </w:rPr>
              <w:t>Get Dressed</w:t>
            </w:r>
          </w:p>
          <w:p w14:paraId="47D7A8A3" w14:textId="543E3FA4" w:rsidR="004120AB" w:rsidRPr="004120AB" w:rsidRDefault="004120AB" w:rsidP="004120AB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 xml:space="preserve">Simple comfort clothes will do! Maintaining routine will feel more productive and reduce some of the stress from this chaotic time. </w:t>
            </w:r>
          </w:p>
        </w:tc>
        <w:tc>
          <w:tcPr>
            <w:tcW w:w="5227" w:type="dxa"/>
            <w:vAlign w:val="center"/>
          </w:tcPr>
          <w:p w14:paraId="731C574F" w14:textId="0E14BA74" w:rsidR="004120AB" w:rsidRPr="004120AB" w:rsidRDefault="004120AB" w:rsidP="004120A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20AB">
              <w:rPr>
                <w:rFonts w:ascii="Century Gothic" w:hAnsi="Century Gothic"/>
                <w:b/>
                <w:sz w:val="28"/>
                <w:szCs w:val="28"/>
              </w:rPr>
              <w:t>Eat New Healthy Recipes</w:t>
            </w:r>
          </w:p>
          <w:p w14:paraId="79FCC10B" w14:textId="2AE1E13B" w:rsidR="004120AB" w:rsidRPr="004120AB" w:rsidRDefault="004120AB" w:rsidP="004120AB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>Eating a variety of foods and trying different recipes will give your day variety and keep your body feeling healthy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.</w:t>
            </w:r>
          </w:p>
        </w:tc>
      </w:tr>
      <w:tr w:rsidR="004120AB" w14:paraId="6EED9AF6" w14:textId="77777777" w:rsidTr="004120AB">
        <w:trPr>
          <w:trHeight w:val="1531"/>
        </w:trPr>
        <w:tc>
          <w:tcPr>
            <w:tcW w:w="5227" w:type="dxa"/>
            <w:vAlign w:val="center"/>
          </w:tcPr>
          <w:p w14:paraId="5691BDFA" w14:textId="77777777" w:rsidR="004120AB" w:rsidRPr="004120AB" w:rsidRDefault="004120AB" w:rsidP="004120A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20AB">
              <w:rPr>
                <w:rFonts w:ascii="Century Gothic" w:hAnsi="Century Gothic"/>
                <w:b/>
                <w:sz w:val="28"/>
                <w:szCs w:val="28"/>
              </w:rPr>
              <w:t>Be Creative</w:t>
            </w:r>
          </w:p>
          <w:p w14:paraId="7D0114FE" w14:textId="68FCCAB4" w:rsidR="004120AB" w:rsidRPr="004120AB" w:rsidRDefault="004120AB" w:rsidP="004120AB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>Try new activities or bring back old ones, it’s a great way to keep your spirits up and your mind relaxed</w:t>
            </w:r>
          </w:p>
        </w:tc>
        <w:tc>
          <w:tcPr>
            <w:tcW w:w="5227" w:type="dxa"/>
            <w:vAlign w:val="center"/>
          </w:tcPr>
          <w:p w14:paraId="08073CC9" w14:textId="77777777" w:rsidR="004120AB" w:rsidRPr="004120AB" w:rsidRDefault="004120AB" w:rsidP="004120A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20AB">
              <w:rPr>
                <w:rFonts w:ascii="Century Gothic" w:hAnsi="Century Gothic"/>
                <w:b/>
                <w:sz w:val="28"/>
                <w:szCs w:val="28"/>
              </w:rPr>
              <w:t>Get Some Fresh Air</w:t>
            </w:r>
          </w:p>
          <w:p w14:paraId="2D8F5647" w14:textId="18B3A7DD" w:rsidR="004120AB" w:rsidRPr="004120AB" w:rsidRDefault="004120AB" w:rsidP="004120AB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>Fresh air will reduce the feeling of being stuck at home, even it means standing outside your door for a bit!</w:t>
            </w:r>
          </w:p>
        </w:tc>
      </w:tr>
      <w:tr w:rsidR="004120AB" w14:paraId="07C84F2F" w14:textId="77777777" w:rsidTr="004120AB">
        <w:trPr>
          <w:trHeight w:val="2131"/>
        </w:trPr>
        <w:tc>
          <w:tcPr>
            <w:tcW w:w="5227" w:type="dxa"/>
            <w:vAlign w:val="center"/>
          </w:tcPr>
          <w:p w14:paraId="3F3B8FA5" w14:textId="77777777" w:rsidR="004120AB" w:rsidRPr="004120AB" w:rsidRDefault="004120AB" w:rsidP="004120A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20AB">
              <w:rPr>
                <w:rFonts w:ascii="Century Gothic" w:hAnsi="Century Gothic"/>
                <w:b/>
                <w:sz w:val="28"/>
                <w:szCs w:val="28"/>
              </w:rPr>
              <w:t>Switch Off</w:t>
            </w:r>
          </w:p>
          <w:p w14:paraId="5BFB9D19" w14:textId="11E9D46F" w:rsidR="004120AB" w:rsidRPr="004120AB" w:rsidRDefault="004120AB" w:rsidP="004120AB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>Everyone everywhere is talking about C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OVID</w:t>
            </w: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>-19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.</w:t>
            </w: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S</w:t>
            </w: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>witch off your gadgets and get some well-deserved time-out!</w:t>
            </w:r>
          </w:p>
        </w:tc>
        <w:tc>
          <w:tcPr>
            <w:tcW w:w="5227" w:type="dxa"/>
            <w:vAlign w:val="center"/>
          </w:tcPr>
          <w:p w14:paraId="5872B56D" w14:textId="77777777" w:rsidR="004120AB" w:rsidRPr="004120AB" w:rsidRDefault="004120AB" w:rsidP="004120A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20AB">
              <w:rPr>
                <w:rFonts w:ascii="Century Gothic" w:hAnsi="Century Gothic"/>
                <w:b/>
                <w:sz w:val="28"/>
                <w:szCs w:val="28"/>
              </w:rPr>
              <w:t>Stay Connected</w:t>
            </w:r>
          </w:p>
          <w:p w14:paraId="5EC6B2DA" w14:textId="7F1D8770" w:rsidR="004120AB" w:rsidRPr="004120AB" w:rsidRDefault="004120AB" w:rsidP="004120AB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 xml:space="preserve">Social distancing means visiting family and friends physically is restricted, so take advantage of video chats, phone calls 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and</w:t>
            </w: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 xml:space="preserve"> text messages!</w:t>
            </w:r>
          </w:p>
        </w:tc>
      </w:tr>
      <w:tr w:rsidR="004120AB" w14:paraId="28B63B34" w14:textId="77777777" w:rsidTr="004120AB">
        <w:trPr>
          <w:trHeight w:val="1557"/>
        </w:trPr>
        <w:tc>
          <w:tcPr>
            <w:tcW w:w="10455" w:type="dxa"/>
            <w:gridSpan w:val="2"/>
            <w:vAlign w:val="center"/>
          </w:tcPr>
          <w:p w14:paraId="60A504AC" w14:textId="77777777" w:rsidR="004120AB" w:rsidRPr="004120AB" w:rsidRDefault="004120AB" w:rsidP="004120A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20AB">
              <w:rPr>
                <w:rFonts w:ascii="Century Gothic" w:hAnsi="Century Gothic"/>
                <w:b/>
                <w:sz w:val="28"/>
                <w:szCs w:val="28"/>
              </w:rPr>
              <w:t>Reach out</w:t>
            </w:r>
          </w:p>
          <w:p w14:paraId="5ED83D58" w14:textId="24B1554C" w:rsidR="004120AB" w:rsidRPr="00533B44" w:rsidRDefault="004120AB" w:rsidP="004120AB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 xml:space="preserve">Mental health is always important 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and</w:t>
            </w: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 xml:space="preserve"> often overlooked. It’s especially important during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difficult</w:t>
            </w: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 xml:space="preserve"> times like these. Reach out if you need to 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and</w:t>
            </w: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 xml:space="preserve"> remember to check in with friends and family. W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e’re a</w:t>
            </w: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 xml:space="preserve">ll 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i</w:t>
            </w: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 xml:space="preserve">n 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t</w:t>
            </w: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 xml:space="preserve">his 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t</w:t>
            </w:r>
            <w:r w:rsidRPr="004120AB">
              <w:rPr>
                <w:rFonts w:ascii="Century Gothic" w:hAnsi="Century Gothic"/>
                <w:bCs/>
                <w:sz w:val="28"/>
                <w:szCs w:val="28"/>
              </w:rPr>
              <w:t>ogether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.</w:t>
            </w:r>
          </w:p>
        </w:tc>
      </w:tr>
    </w:tbl>
    <w:p w14:paraId="77581E90" w14:textId="77777777" w:rsidR="00533B44" w:rsidRDefault="00533B44"/>
    <w:sectPr w:rsidR="00533B44" w:rsidSect="00C40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3C"/>
    <w:rsid w:val="00080E74"/>
    <w:rsid w:val="00302D3C"/>
    <w:rsid w:val="003F4961"/>
    <w:rsid w:val="004120AB"/>
    <w:rsid w:val="00533B44"/>
    <w:rsid w:val="00974892"/>
    <w:rsid w:val="00AA6092"/>
    <w:rsid w:val="00C40FDF"/>
    <w:rsid w:val="00F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B65D"/>
  <w15:chartTrackingRefBased/>
  <w15:docId w15:val="{19D0B91B-6552-48FD-89D0-F65587CF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D5C2-26AA-4917-A46A-6D97F94A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5</cp:revision>
  <dcterms:created xsi:type="dcterms:W3CDTF">2020-04-07T15:40:00Z</dcterms:created>
  <dcterms:modified xsi:type="dcterms:W3CDTF">2023-06-23T13:12:00Z</dcterms:modified>
</cp:coreProperties>
</file>